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19DA" w14:textId="77777777" w:rsidR="00C13C69" w:rsidRPr="00832DB7" w:rsidRDefault="00202E5A" w:rsidP="00C13C69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pict w14:anchorId="44E533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.85pt;margin-top:-15.6pt;width:57.15pt;height:83.05pt;z-index:-1">
            <v:imagedata r:id="rId10" o:title="DORLogo_BW"/>
          </v:shape>
        </w:pict>
      </w:r>
      <w:r>
        <w:rPr>
          <w:b/>
          <w:sz w:val="28"/>
          <w:szCs w:val="28"/>
        </w:rPr>
        <w:pict w14:anchorId="2803DA2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4.7pt;margin-top:-15.6pt;width:136.8pt;height:60.6pt;z-index:-2" stroked="f">
            <v:textbox style="mso-next-textbox:#_x0000_s1028">
              <w:txbxContent>
                <w:p w14:paraId="54B6CEAC" w14:textId="77777777" w:rsidR="009C3B61" w:rsidRPr="006467B3" w:rsidRDefault="009C3B61" w:rsidP="00C13C69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6467B3">
                    <w:rPr>
                      <w:sz w:val="18"/>
                      <w:szCs w:val="18"/>
                    </w:rPr>
                    <w:t>DR-</w:t>
                  </w:r>
                  <w:r w:rsidR="00487838" w:rsidRPr="006467B3">
                    <w:rPr>
                      <w:sz w:val="18"/>
                      <w:szCs w:val="18"/>
                    </w:rPr>
                    <w:t>501TS</w:t>
                  </w:r>
                </w:p>
                <w:p w14:paraId="04238670" w14:textId="1261876E" w:rsidR="009C3B61" w:rsidRPr="006467B3" w:rsidRDefault="007B6F6A" w:rsidP="00C13C69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6467B3">
                    <w:rPr>
                      <w:sz w:val="18"/>
                      <w:szCs w:val="18"/>
                    </w:rPr>
                    <w:t xml:space="preserve">R. </w:t>
                  </w:r>
                  <w:r w:rsidR="00EC0868">
                    <w:rPr>
                      <w:sz w:val="18"/>
                      <w:szCs w:val="18"/>
                    </w:rPr>
                    <w:t>12/20</w:t>
                  </w:r>
                  <w:r w:rsidRPr="006467B3">
                    <w:rPr>
                      <w:sz w:val="18"/>
                      <w:szCs w:val="18"/>
                    </w:rPr>
                    <w:t xml:space="preserve"> </w:t>
                  </w:r>
                </w:p>
                <w:p w14:paraId="61E92404" w14:textId="77777777" w:rsidR="009C3B61" w:rsidRPr="006467B3" w:rsidRDefault="009C3B61" w:rsidP="00C13C69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6467B3">
                    <w:rPr>
                      <w:sz w:val="18"/>
                      <w:szCs w:val="18"/>
                    </w:rPr>
                    <w:t>Rule 12D-16.002</w:t>
                  </w:r>
                  <w:r w:rsidR="00AC1C77" w:rsidRPr="006467B3">
                    <w:rPr>
                      <w:sz w:val="18"/>
                      <w:szCs w:val="18"/>
                    </w:rPr>
                    <w:t>, F.A.C.</w:t>
                  </w:r>
                </w:p>
                <w:p w14:paraId="4817A989" w14:textId="557C1D5C" w:rsidR="009C3B61" w:rsidRDefault="00C02CE6" w:rsidP="00C13C69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6467B3">
                    <w:rPr>
                      <w:rFonts w:cs="Arial"/>
                      <w:sz w:val="18"/>
                      <w:szCs w:val="18"/>
                    </w:rPr>
                    <w:t xml:space="preserve">Eff. </w:t>
                  </w:r>
                  <w:r w:rsidR="00EC0868">
                    <w:rPr>
                      <w:rFonts w:cs="Arial"/>
                      <w:sz w:val="18"/>
                      <w:szCs w:val="18"/>
                    </w:rPr>
                    <w:t>12/20</w:t>
                  </w:r>
                  <w:r w:rsidR="007B6F6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14:paraId="4ECFBED1" w14:textId="77777777" w:rsidR="00431ABC" w:rsidRPr="0090142B" w:rsidRDefault="00431ABC" w:rsidP="00C13C69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wrap side="right"/>
          </v:shape>
        </w:pict>
      </w:r>
      <w:r w:rsidR="00B45895" w:rsidRPr="00832DB7">
        <w:rPr>
          <w:b/>
          <w:sz w:val="28"/>
          <w:szCs w:val="28"/>
        </w:rPr>
        <w:t>DESIGNATION OF OWNERSHIP SHARE</w:t>
      </w:r>
      <w:r w:rsidR="00255122" w:rsidRPr="00832DB7">
        <w:rPr>
          <w:b/>
          <w:sz w:val="28"/>
          <w:szCs w:val="28"/>
        </w:rPr>
        <w:t>S</w:t>
      </w:r>
    </w:p>
    <w:p w14:paraId="3C5FA593" w14:textId="77777777" w:rsidR="00B45895" w:rsidRPr="00832DB7" w:rsidRDefault="00B45895" w:rsidP="00C13C69">
      <w:pPr>
        <w:pStyle w:val="Default"/>
        <w:jc w:val="center"/>
        <w:rPr>
          <w:b/>
          <w:sz w:val="28"/>
          <w:szCs w:val="28"/>
        </w:rPr>
      </w:pPr>
      <w:r w:rsidRPr="00832DB7">
        <w:rPr>
          <w:b/>
          <w:sz w:val="28"/>
          <w:szCs w:val="28"/>
        </w:rPr>
        <w:t>OF ABANDONED HOMESTEAD</w:t>
      </w:r>
    </w:p>
    <w:p w14:paraId="3C5FC91A" w14:textId="77777777" w:rsidR="0090142B" w:rsidRPr="00832DB7" w:rsidRDefault="0090142B" w:rsidP="0090142B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41B2B5F9" w14:textId="77777777" w:rsidR="00533DAE" w:rsidRPr="00832DB7" w:rsidRDefault="0090142B" w:rsidP="0090142B">
      <w:pPr>
        <w:tabs>
          <w:tab w:val="right" w:pos="10773"/>
        </w:tabs>
        <w:autoSpaceDE w:val="0"/>
        <w:autoSpaceDN w:val="0"/>
        <w:adjustRightInd w:val="0"/>
        <w:ind w:right="-93"/>
        <w:jc w:val="center"/>
        <w:rPr>
          <w:sz w:val="24"/>
          <w:szCs w:val="24"/>
        </w:rPr>
      </w:pPr>
      <w:r w:rsidRPr="00832DB7">
        <w:rPr>
          <w:rFonts w:cs="Arial"/>
          <w:color w:val="000000"/>
          <w:sz w:val="24"/>
          <w:szCs w:val="24"/>
        </w:rPr>
        <w:t>Section 19</w:t>
      </w:r>
      <w:r w:rsidR="00772575" w:rsidRPr="00832DB7">
        <w:rPr>
          <w:rFonts w:cs="Arial"/>
          <w:color w:val="000000"/>
          <w:sz w:val="24"/>
          <w:szCs w:val="24"/>
        </w:rPr>
        <w:t>3.155(8)</w:t>
      </w:r>
      <w:r w:rsidRPr="00832DB7">
        <w:rPr>
          <w:rFonts w:cs="Arial"/>
          <w:color w:val="000000"/>
          <w:sz w:val="24"/>
          <w:szCs w:val="24"/>
        </w:rPr>
        <w:t>, Florida Statutes</w:t>
      </w:r>
    </w:p>
    <w:p w14:paraId="7FFBEEE4" w14:textId="77777777" w:rsidR="00EF251E" w:rsidRPr="00832DB7" w:rsidRDefault="00C46C0C" w:rsidP="0071365D">
      <w:pPr>
        <w:tabs>
          <w:tab w:val="left" w:pos="8094"/>
          <w:tab w:val="left" w:pos="10716"/>
        </w:tabs>
        <w:autoSpaceDE w:val="0"/>
        <w:autoSpaceDN w:val="0"/>
        <w:adjustRightInd w:val="0"/>
        <w:spacing w:after="120"/>
        <w:rPr>
          <w:rFonts w:cs="Arial"/>
          <w:color w:val="000000"/>
          <w:sz w:val="20"/>
          <w:szCs w:val="20"/>
        </w:rPr>
      </w:pPr>
      <w:r w:rsidRPr="00832DB7">
        <w:rPr>
          <w:rFonts w:cs="Arial"/>
          <w:color w:val="000000"/>
        </w:rPr>
        <w:tab/>
      </w:r>
    </w:p>
    <w:p w14:paraId="67B304F7" w14:textId="77777777" w:rsidR="006467B3" w:rsidRDefault="006467B3" w:rsidP="0071365D">
      <w:pPr>
        <w:autoSpaceDE w:val="0"/>
        <w:autoSpaceDN w:val="0"/>
        <w:adjustRightInd w:val="0"/>
        <w:spacing w:after="120"/>
        <w:rPr>
          <w:rFonts w:cs="Arial"/>
          <w:color w:val="000000"/>
          <w:sz w:val="20"/>
          <w:szCs w:val="20"/>
        </w:rPr>
      </w:pPr>
    </w:p>
    <w:p w14:paraId="7F088E12" w14:textId="370220D9" w:rsidR="0071365D" w:rsidRPr="00D569F6" w:rsidRDefault="0071365D" w:rsidP="0071365D">
      <w:pPr>
        <w:autoSpaceDE w:val="0"/>
        <w:autoSpaceDN w:val="0"/>
        <w:adjustRightInd w:val="0"/>
        <w:spacing w:after="120"/>
        <w:rPr>
          <w:rFonts w:cs="Arial"/>
          <w:color w:val="000000"/>
          <w:sz w:val="24"/>
          <w:szCs w:val="24"/>
        </w:rPr>
      </w:pPr>
      <w:r w:rsidRPr="00D569F6">
        <w:rPr>
          <w:rFonts w:cs="Arial"/>
          <w:color w:val="000000"/>
          <w:sz w:val="24"/>
          <w:szCs w:val="24"/>
        </w:rPr>
        <w:t>File this form if you and your spouse (or former spouse) are current</w:t>
      </w:r>
      <w:r w:rsidR="00000762" w:rsidRPr="00D569F6">
        <w:rPr>
          <w:rFonts w:cs="Arial"/>
          <w:color w:val="000000"/>
          <w:sz w:val="24"/>
          <w:szCs w:val="24"/>
        </w:rPr>
        <w:t xml:space="preserve"> or former</w:t>
      </w:r>
      <w:r w:rsidRPr="00D569F6">
        <w:rPr>
          <w:rFonts w:cs="Arial"/>
          <w:color w:val="000000"/>
          <w:sz w:val="24"/>
          <w:szCs w:val="24"/>
        </w:rPr>
        <w:t xml:space="preserve"> joint owners of qualifying property and </w:t>
      </w:r>
      <w:r w:rsidR="00A947CB" w:rsidRPr="00D569F6">
        <w:rPr>
          <w:rFonts w:cs="Arial"/>
          <w:color w:val="000000"/>
          <w:sz w:val="24"/>
          <w:szCs w:val="24"/>
        </w:rPr>
        <w:t>want</w:t>
      </w:r>
      <w:r w:rsidRPr="00D569F6">
        <w:rPr>
          <w:rFonts w:cs="Arial"/>
          <w:color w:val="000000"/>
          <w:sz w:val="24"/>
          <w:szCs w:val="24"/>
        </w:rPr>
        <w:t xml:space="preserve"> to designate shares of the homestead assessment difference. The designated share</w:t>
      </w:r>
      <w:r w:rsidR="004C76FB" w:rsidRPr="00D569F6">
        <w:rPr>
          <w:rFonts w:cs="Arial"/>
          <w:color w:val="000000"/>
          <w:sz w:val="24"/>
          <w:szCs w:val="24"/>
        </w:rPr>
        <w:t>s</w:t>
      </w:r>
      <w:r w:rsidRPr="00D569F6">
        <w:rPr>
          <w:rFonts w:cs="Arial"/>
          <w:color w:val="000000"/>
          <w:sz w:val="24"/>
          <w:szCs w:val="24"/>
        </w:rPr>
        <w:t xml:space="preserve"> can transfer to each of your new homesteads when you each apply for the homestead exemption on your propert</w:t>
      </w:r>
      <w:r w:rsidR="004C76FB" w:rsidRPr="00D569F6">
        <w:rPr>
          <w:rFonts w:cs="Arial"/>
          <w:color w:val="000000"/>
          <w:sz w:val="24"/>
          <w:szCs w:val="24"/>
        </w:rPr>
        <w:t>ies</w:t>
      </w:r>
      <w:r w:rsidRPr="00D569F6">
        <w:rPr>
          <w:rFonts w:cs="Arial"/>
          <w:color w:val="000000"/>
          <w:sz w:val="24"/>
          <w:szCs w:val="24"/>
        </w:rPr>
        <w:t>.</w:t>
      </w:r>
    </w:p>
    <w:p w14:paraId="063F4274" w14:textId="185866D3" w:rsidR="00303C9A" w:rsidRPr="00D569F6" w:rsidRDefault="00303C9A" w:rsidP="00303C9A">
      <w:pPr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569F6">
        <w:rPr>
          <w:rFonts w:cs="Arial"/>
          <w:sz w:val="24"/>
          <w:szCs w:val="24"/>
        </w:rPr>
        <w:t>Before either of you submits a Form DR-501T</w:t>
      </w:r>
      <w:r w:rsidR="00336FCE" w:rsidRPr="00D569F6">
        <w:rPr>
          <w:rFonts w:cs="Arial"/>
          <w:sz w:val="24"/>
          <w:szCs w:val="24"/>
        </w:rPr>
        <w:t>,</w:t>
      </w:r>
      <w:r w:rsidRPr="00D569F6">
        <w:rPr>
          <w:rFonts w:cs="Arial"/>
          <w:sz w:val="24"/>
          <w:szCs w:val="24"/>
        </w:rPr>
        <w:t xml:space="preserve"> Transfer of Homestead Assessment Difference</w:t>
      </w:r>
      <w:r w:rsidR="00336FCE" w:rsidRPr="00D569F6">
        <w:rPr>
          <w:rFonts w:cs="Arial"/>
          <w:sz w:val="24"/>
          <w:szCs w:val="24"/>
        </w:rPr>
        <w:t>,</w:t>
      </w:r>
      <w:r w:rsidRPr="00D569F6">
        <w:rPr>
          <w:rFonts w:cs="Arial"/>
          <w:sz w:val="24"/>
          <w:szCs w:val="24"/>
        </w:rPr>
        <w:t xml:space="preserve"> for a new homestead, submit this form to the property appraiser in the county where the abandoned homestead is located. If you apply for a new homestead exemption and want to transfer your designated share of the homestead assessment difference, attach a copy of this statement to your completed Form DR-501T in the county where the new homestead is located. Percentages must total 100 percent.</w:t>
      </w:r>
    </w:p>
    <w:p w14:paraId="126D64B4" w14:textId="77777777" w:rsidR="006467B3" w:rsidRPr="00832DB7" w:rsidRDefault="006467B3" w:rsidP="00303C9A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692"/>
        <w:gridCol w:w="2250"/>
        <w:gridCol w:w="1530"/>
        <w:gridCol w:w="1170"/>
        <w:gridCol w:w="2700"/>
        <w:gridCol w:w="1440"/>
      </w:tblGrid>
      <w:tr w:rsidR="008F721D" w:rsidRPr="00D569F6" w14:paraId="42E3111C" w14:textId="77777777" w:rsidTr="00A12CBF">
        <w:trPr>
          <w:trHeight w:val="267"/>
        </w:trPr>
        <w:tc>
          <w:tcPr>
            <w:tcW w:w="10782" w:type="dxa"/>
            <w:gridSpan w:val="6"/>
            <w:shd w:val="clear" w:color="auto" w:fill="auto"/>
            <w:vAlign w:val="center"/>
          </w:tcPr>
          <w:p w14:paraId="43E4FDA2" w14:textId="77777777" w:rsidR="008F721D" w:rsidRPr="00D569F6" w:rsidRDefault="008F721D" w:rsidP="008F721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t>Abandoned Homestead</w:t>
            </w:r>
          </w:p>
        </w:tc>
      </w:tr>
      <w:tr w:rsidR="00D048AF" w:rsidRPr="00D569F6" w14:paraId="0B83C99C" w14:textId="77777777" w:rsidTr="008F721D">
        <w:trPr>
          <w:trHeight w:val="267"/>
        </w:trPr>
        <w:tc>
          <w:tcPr>
            <w:tcW w:w="1692" w:type="dxa"/>
            <w:shd w:val="clear" w:color="auto" w:fill="auto"/>
            <w:vAlign w:val="center"/>
          </w:tcPr>
          <w:p w14:paraId="1C14302C" w14:textId="77777777" w:rsidR="00D048AF" w:rsidRPr="00D569F6" w:rsidRDefault="00D048AF" w:rsidP="00B4589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t>County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D88C906" w14:textId="77777777" w:rsidR="00D048AF" w:rsidRPr="00D569F6" w:rsidRDefault="00023316" w:rsidP="00B4589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D569F6">
              <w:rPr>
                <w:rFonts w:cs="Arial"/>
                <w:color w:val="000000"/>
              </w:rPr>
              <w:instrText xml:space="preserve"> FORMTEXT </w:instrText>
            </w:r>
            <w:r w:rsidRPr="00D569F6">
              <w:rPr>
                <w:rFonts w:cs="Arial"/>
                <w:color w:val="000000"/>
              </w:rPr>
            </w:r>
            <w:r w:rsidRPr="00D569F6">
              <w:rPr>
                <w:rFonts w:cs="Arial"/>
                <w:color w:val="000000"/>
              </w:rPr>
              <w:fldChar w:fldCharType="separate"/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color w:val="000000"/>
              </w:rPr>
              <w:fldChar w:fldCharType="end"/>
            </w:r>
            <w:bookmarkEnd w:id="1"/>
          </w:p>
        </w:tc>
        <w:tc>
          <w:tcPr>
            <w:tcW w:w="1170" w:type="dxa"/>
            <w:vMerge w:val="restart"/>
            <w:shd w:val="clear" w:color="auto" w:fill="auto"/>
          </w:tcPr>
          <w:p w14:paraId="1394B822" w14:textId="77777777" w:rsidR="00D048AF" w:rsidRPr="00D569F6" w:rsidRDefault="008F721D" w:rsidP="008F721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t>A</w:t>
            </w:r>
            <w:r w:rsidR="00D048AF" w:rsidRPr="00D569F6">
              <w:rPr>
                <w:rFonts w:cs="Arial"/>
                <w:color w:val="000000"/>
              </w:rPr>
              <w:t>ddress</w:t>
            </w:r>
          </w:p>
        </w:tc>
        <w:tc>
          <w:tcPr>
            <w:tcW w:w="4140" w:type="dxa"/>
            <w:gridSpan w:val="2"/>
            <w:vMerge w:val="restart"/>
            <w:shd w:val="clear" w:color="auto" w:fill="auto"/>
          </w:tcPr>
          <w:p w14:paraId="4B68B8BB" w14:textId="77777777" w:rsidR="00D048AF" w:rsidRPr="00D569F6" w:rsidRDefault="00023316" w:rsidP="008F721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69F6">
              <w:rPr>
                <w:rFonts w:cs="Arial"/>
                <w:color w:val="000000"/>
              </w:rPr>
              <w:instrText xml:space="preserve"> FORMTEXT </w:instrText>
            </w:r>
            <w:r w:rsidRPr="00D569F6">
              <w:rPr>
                <w:rFonts w:cs="Arial"/>
                <w:color w:val="000000"/>
              </w:rPr>
            </w:r>
            <w:r w:rsidRPr="00D569F6">
              <w:rPr>
                <w:rFonts w:cs="Arial"/>
                <w:color w:val="000000"/>
              </w:rPr>
              <w:fldChar w:fldCharType="separate"/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color w:val="000000"/>
              </w:rPr>
              <w:fldChar w:fldCharType="end"/>
            </w:r>
          </w:p>
        </w:tc>
      </w:tr>
      <w:tr w:rsidR="00D048AF" w:rsidRPr="00D569F6" w14:paraId="3EE8B30B" w14:textId="77777777" w:rsidTr="0030044A">
        <w:trPr>
          <w:trHeight w:val="282"/>
        </w:trPr>
        <w:tc>
          <w:tcPr>
            <w:tcW w:w="1692" w:type="dxa"/>
            <w:shd w:val="clear" w:color="auto" w:fill="auto"/>
            <w:vAlign w:val="center"/>
          </w:tcPr>
          <w:p w14:paraId="59DA19D2" w14:textId="77777777" w:rsidR="00D048AF" w:rsidRPr="00D569F6" w:rsidRDefault="00D048AF" w:rsidP="00B4589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t>Parcel ID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F1D7751" w14:textId="77777777" w:rsidR="00D048AF" w:rsidRPr="00D569F6" w:rsidRDefault="00023316" w:rsidP="00B4589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69F6">
              <w:rPr>
                <w:rFonts w:cs="Arial"/>
                <w:color w:val="000000"/>
              </w:rPr>
              <w:instrText xml:space="preserve"> FORMTEXT </w:instrText>
            </w:r>
            <w:r w:rsidRPr="00D569F6">
              <w:rPr>
                <w:rFonts w:cs="Arial"/>
                <w:color w:val="000000"/>
              </w:rPr>
            </w:r>
            <w:r w:rsidRPr="00D569F6">
              <w:rPr>
                <w:rFonts w:cs="Arial"/>
                <w:color w:val="000000"/>
              </w:rPr>
              <w:fldChar w:fldCharType="separate"/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87712BA" w14:textId="77777777" w:rsidR="00D048AF" w:rsidRPr="00D569F6" w:rsidRDefault="00D048AF" w:rsidP="00A3792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14:paraId="1B163B2B" w14:textId="77777777" w:rsidR="00D048AF" w:rsidRPr="00D569F6" w:rsidRDefault="00D048AF" w:rsidP="00B4589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048AF" w:rsidRPr="00D569F6" w14:paraId="388F43AE" w14:textId="77777777" w:rsidTr="0030044A">
        <w:trPr>
          <w:trHeight w:val="282"/>
        </w:trPr>
        <w:tc>
          <w:tcPr>
            <w:tcW w:w="1692" w:type="dxa"/>
            <w:shd w:val="clear" w:color="auto" w:fill="auto"/>
            <w:vAlign w:val="center"/>
          </w:tcPr>
          <w:p w14:paraId="00297F59" w14:textId="77777777" w:rsidR="00D048AF" w:rsidRPr="00D569F6" w:rsidRDefault="001B03B2" w:rsidP="00B4589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t>Date abandoned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3071E59" w14:textId="77777777" w:rsidR="00D048AF" w:rsidRPr="00D569F6" w:rsidRDefault="00023316" w:rsidP="00B4589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69F6">
              <w:rPr>
                <w:rFonts w:cs="Arial"/>
                <w:color w:val="000000"/>
              </w:rPr>
              <w:instrText xml:space="preserve"> FORMTEXT </w:instrText>
            </w:r>
            <w:r w:rsidRPr="00D569F6">
              <w:rPr>
                <w:rFonts w:cs="Arial"/>
                <w:color w:val="000000"/>
              </w:rPr>
            </w:r>
            <w:r w:rsidRPr="00D569F6">
              <w:rPr>
                <w:rFonts w:cs="Arial"/>
                <w:color w:val="000000"/>
              </w:rPr>
              <w:fldChar w:fldCharType="separate"/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3240BD5" w14:textId="77777777" w:rsidR="00D048AF" w:rsidRPr="00D569F6" w:rsidRDefault="00D048AF" w:rsidP="00A3792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14:paraId="28E6C7E4" w14:textId="77777777" w:rsidR="00D048AF" w:rsidRPr="00D569F6" w:rsidRDefault="00D048AF" w:rsidP="00B4589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D57B3" w:rsidRPr="00D569F6" w14:paraId="60B7F76F" w14:textId="77777777" w:rsidTr="008F721D">
        <w:trPr>
          <w:trHeight w:val="285"/>
        </w:trPr>
        <w:tc>
          <w:tcPr>
            <w:tcW w:w="3942" w:type="dxa"/>
            <w:gridSpan w:val="2"/>
            <w:shd w:val="clear" w:color="auto" w:fill="auto"/>
            <w:vAlign w:val="center"/>
          </w:tcPr>
          <w:p w14:paraId="6B24397C" w14:textId="77777777" w:rsidR="005D57B3" w:rsidRPr="00D569F6" w:rsidRDefault="00303C9A" w:rsidP="00FD2C7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569F6">
              <w:rPr>
                <w:rFonts w:cs="Arial"/>
              </w:rPr>
              <w:t xml:space="preserve">Spouse 1 </w:t>
            </w:r>
            <w:r w:rsidR="00FD2C71" w:rsidRPr="00D569F6">
              <w:rPr>
                <w:rFonts w:cs="Arial"/>
              </w:rPr>
              <w:br/>
            </w:r>
            <w:r w:rsidR="00BF3218" w:rsidRPr="00D569F6">
              <w:rPr>
                <w:rFonts w:cs="Arial"/>
                <w:color w:val="000000"/>
              </w:rPr>
              <w:t>n</w:t>
            </w:r>
            <w:r w:rsidR="00B32ECD" w:rsidRPr="00D569F6">
              <w:rPr>
                <w:rFonts w:cs="Arial"/>
                <w:color w:val="000000"/>
              </w:rPr>
              <w:t>ame</w:t>
            </w:r>
            <w:r w:rsidR="00313635" w:rsidRPr="00D569F6">
              <w:rPr>
                <w:rFonts w:cs="Arial"/>
                <w:color w:val="000000"/>
              </w:rPr>
              <w:t xml:space="preserve"> as it appears on the joint title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BE2AA1" w14:textId="77777777" w:rsidR="005D57B3" w:rsidRPr="00D569F6" w:rsidRDefault="008F721D" w:rsidP="00BF321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t xml:space="preserve">Designated </w:t>
            </w:r>
            <w:r w:rsidRPr="00D569F6">
              <w:rPr>
                <w:rFonts w:cs="Arial"/>
                <w:color w:val="000000"/>
              </w:rPr>
              <w:br/>
            </w:r>
            <w:r w:rsidR="00D048AF" w:rsidRPr="00D569F6">
              <w:rPr>
                <w:rFonts w:cs="Arial"/>
                <w:color w:val="000000"/>
              </w:rPr>
              <w:t xml:space="preserve">% </w:t>
            </w:r>
            <w:r w:rsidR="00BF3218" w:rsidRPr="00D569F6">
              <w:rPr>
                <w:rFonts w:cs="Arial"/>
                <w:color w:val="000000"/>
              </w:rPr>
              <w:t>o</w:t>
            </w:r>
            <w:r w:rsidR="00D048AF" w:rsidRPr="00D569F6">
              <w:rPr>
                <w:rFonts w:cs="Arial"/>
                <w:color w:val="000000"/>
              </w:rPr>
              <w:t>wnership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05764194" w14:textId="77777777" w:rsidR="00FD2C71" w:rsidRPr="00D569F6" w:rsidRDefault="00303C9A" w:rsidP="00FD2C7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569F6">
              <w:rPr>
                <w:rFonts w:cs="Arial"/>
              </w:rPr>
              <w:t xml:space="preserve">Spouse 2 </w:t>
            </w:r>
          </w:p>
          <w:p w14:paraId="24BE6B23" w14:textId="77777777" w:rsidR="005D57B3" w:rsidRPr="00D569F6" w:rsidRDefault="00BF3218" w:rsidP="00FD2C7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t>n</w:t>
            </w:r>
            <w:r w:rsidR="00B32ECD" w:rsidRPr="00D569F6">
              <w:rPr>
                <w:rFonts w:cs="Arial"/>
                <w:color w:val="000000"/>
              </w:rPr>
              <w:t>ame</w:t>
            </w:r>
            <w:r w:rsidR="00CC35C2" w:rsidRPr="00D569F6">
              <w:rPr>
                <w:rFonts w:cs="Arial"/>
                <w:color w:val="000000"/>
              </w:rPr>
              <w:t xml:space="preserve"> </w:t>
            </w:r>
            <w:r w:rsidR="00313635" w:rsidRPr="00D569F6">
              <w:rPr>
                <w:rFonts w:cs="Arial"/>
                <w:color w:val="000000"/>
              </w:rPr>
              <w:t>as it appears on the joint title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0E32D" w14:textId="77777777" w:rsidR="005D57B3" w:rsidRPr="00D569F6" w:rsidRDefault="008F721D" w:rsidP="00BF321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t xml:space="preserve">Designated </w:t>
            </w:r>
            <w:r w:rsidRPr="00D569F6">
              <w:rPr>
                <w:rFonts w:cs="Arial"/>
                <w:color w:val="000000"/>
              </w:rPr>
              <w:br/>
            </w:r>
            <w:r w:rsidR="00D048AF" w:rsidRPr="00D569F6">
              <w:rPr>
                <w:rFonts w:cs="Arial"/>
                <w:color w:val="000000"/>
              </w:rPr>
              <w:t xml:space="preserve">% </w:t>
            </w:r>
            <w:r w:rsidR="00BF3218" w:rsidRPr="00D569F6">
              <w:rPr>
                <w:rFonts w:cs="Arial"/>
                <w:color w:val="000000"/>
              </w:rPr>
              <w:t>o</w:t>
            </w:r>
            <w:r w:rsidR="00D048AF" w:rsidRPr="00D569F6">
              <w:rPr>
                <w:rFonts w:cs="Arial"/>
                <w:color w:val="000000"/>
              </w:rPr>
              <w:t>wnership</w:t>
            </w:r>
          </w:p>
        </w:tc>
      </w:tr>
      <w:tr w:rsidR="006E5900" w:rsidRPr="00D569F6" w14:paraId="6EE86B19" w14:textId="77777777" w:rsidTr="008F721D">
        <w:trPr>
          <w:trHeight w:val="285"/>
        </w:trPr>
        <w:tc>
          <w:tcPr>
            <w:tcW w:w="3942" w:type="dxa"/>
            <w:gridSpan w:val="2"/>
            <w:shd w:val="clear" w:color="auto" w:fill="auto"/>
            <w:vAlign w:val="center"/>
          </w:tcPr>
          <w:p w14:paraId="648D223E" w14:textId="77777777" w:rsidR="00D569F6" w:rsidRPr="00D569F6" w:rsidRDefault="00D569F6" w:rsidP="00B4589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0C9C3F1C" w14:textId="48EA6E0F" w:rsidR="00B45895" w:rsidRPr="00D569F6" w:rsidRDefault="00E038DD" w:rsidP="00B4589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69F6">
              <w:rPr>
                <w:rFonts w:cs="Arial"/>
                <w:color w:val="000000"/>
              </w:rPr>
              <w:instrText xml:space="preserve"> FORMTEXT </w:instrText>
            </w:r>
            <w:r w:rsidRPr="00D569F6">
              <w:rPr>
                <w:rFonts w:cs="Arial"/>
                <w:color w:val="000000"/>
              </w:rPr>
            </w:r>
            <w:r w:rsidRPr="00D569F6">
              <w:rPr>
                <w:rFonts w:cs="Arial"/>
                <w:color w:val="000000"/>
              </w:rPr>
              <w:fldChar w:fldCharType="separate"/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2DCA38" w14:textId="77777777" w:rsidR="00B45895" w:rsidRPr="00D569F6" w:rsidRDefault="00B45895" w:rsidP="00B4589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D569F6">
              <w:rPr>
                <w:rFonts w:cs="Arial"/>
                <w:color w:val="000000"/>
              </w:rPr>
              <w:instrText xml:space="preserve"> FORMTEXT </w:instrText>
            </w:r>
            <w:r w:rsidRPr="00D569F6">
              <w:rPr>
                <w:rFonts w:cs="Arial"/>
                <w:color w:val="000000"/>
              </w:rPr>
            </w:r>
            <w:r w:rsidRPr="00D569F6">
              <w:rPr>
                <w:rFonts w:cs="Arial"/>
                <w:color w:val="000000"/>
              </w:rPr>
              <w:fldChar w:fldCharType="separate"/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color w:val="000000"/>
              </w:rPr>
              <w:fldChar w:fldCharType="end"/>
            </w:r>
            <w:bookmarkEnd w:id="2"/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109C38DD" w14:textId="77777777" w:rsidR="00D569F6" w:rsidRPr="00D569F6" w:rsidRDefault="00D569F6" w:rsidP="00B4589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34B3B743" w14:textId="24C0B994" w:rsidR="00B45895" w:rsidRPr="00D569F6" w:rsidRDefault="00E038DD" w:rsidP="00B4589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D569F6">
              <w:rPr>
                <w:rFonts w:cs="Arial"/>
                <w:color w:val="000000"/>
              </w:rPr>
              <w:instrText xml:space="preserve"> FORMTEXT </w:instrText>
            </w:r>
            <w:r w:rsidRPr="00D569F6">
              <w:rPr>
                <w:rFonts w:cs="Arial"/>
                <w:color w:val="000000"/>
              </w:rPr>
            </w:r>
            <w:r w:rsidRPr="00D569F6">
              <w:rPr>
                <w:rFonts w:cs="Arial"/>
                <w:color w:val="000000"/>
              </w:rPr>
              <w:fldChar w:fldCharType="separate"/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color w:val="000000"/>
              </w:rPr>
              <w:fldChar w:fldCharType="end"/>
            </w:r>
            <w:bookmarkEnd w:id="3"/>
          </w:p>
        </w:tc>
        <w:tc>
          <w:tcPr>
            <w:tcW w:w="1440" w:type="dxa"/>
            <w:shd w:val="clear" w:color="auto" w:fill="auto"/>
            <w:vAlign w:val="center"/>
          </w:tcPr>
          <w:p w14:paraId="6D8A54E9" w14:textId="77777777" w:rsidR="00B45895" w:rsidRPr="00D569F6" w:rsidRDefault="005D57B3" w:rsidP="00B4589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569F6">
              <w:rPr>
                <w:rFonts w:cs="Arial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69F6">
              <w:rPr>
                <w:rFonts w:cs="Arial"/>
                <w:color w:val="000000"/>
              </w:rPr>
              <w:instrText xml:space="preserve"> FORMTEXT </w:instrText>
            </w:r>
            <w:r w:rsidRPr="00D569F6">
              <w:rPr>
                <w:rFonts w:cs="Arial"/>
                <w:color w:val="000000"/>
              </w:rPr>
            </w:r>
            <w:r w:rsidRPr="00D569F6">
              <w:rPr>
                <w:rFonts w:cs="Arial"/>
                <w:color w:val="000000"/>
              </w:rPr>
              <w:fldChar w:fldCharType="separate"/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noProof/>
                <w:color w:val="000000"/>
              </w:rPr>
              <w:t> </w:t>
            </w:r>
            <w:r w:rsidRPr="00D569F6">
              <w:rPr>
                <w:rFonts w:cs="Arial"/>
                <w:color w:val="000000"/>
              </w:rPr>
              <w:fldChar w:fldCharType="end"/>
            </w:r>
          </w:p>
        </w:tc>
      </w:tr>
    </w:tbl>
    <w:p w14:paraId="32139F1E" w14:textId="77777777" w:rsidR="006467B3" w:rsidRDefault="006467B3" w:rsidP="00A92781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</w:rPr>
      </w:pPr>
    </w:p>
    <w:p w14:paraId="6561930B" w14:textId="09BCFBC6" w:rsidR="001B03B2" w:rsidRPr="00D569F6" w:rsidRDefault="001C0160" w:rsidP="00A92781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4"/>
          <w:szCs w:val="24"/>
        </w:rPr>
      </w:pPr>
      <w:r w:rsidRPr="00D569F6">
        <w:rPr>
          <w:rFonts w:cs="Arial"/>
          <w:color w:val="000000"/>
          <w:sz w:val="24"/>
          <w:szCs w:val="24"/>
        </w:rPr>
        <w:t>At the time the homestead</w:t>
      </w:r>
      <w:r w:rsidR="004A64D5" w:rsidRPr="00D569F6">
        <w:rPr>
          <w:rFonts w:cs="Arial"/>
          <w:color w:val="000000"/>
          <w:sz w:val="24"/>
          <w:szCs w:val="24"/>
        </w:rPr>
        <w:t xml:space="preserve"> was abandoned</w:t>
      </w:r>
      <w:r w:rsidR="00A947CB" w:rsidRPr="00D569F6">
        <w:rPr>
          <w:rFonts w:cs="Arial"/>
          <w:color w:val="000000"/>
          <w:sz w:val="24"/>
          <w:szCs w:val="24"/>
        </w:rPr>
        <w:t>,</w:t>
      </w:r>
      <w:r w:rsidRPr="00D569F6">
        <w:rPr>
          <w:rFonts w:cs="Arial"/>
          <w:color w:val="000000"/>
          <w:sz w:val="24"/>
          <w:szCs w:val="24"/>
        </w:rPr>
        <w:t xml:space="preserve"> we were married and</w:t>
      </w:r>
      <w:r w:rsidR="00D048AF" w:rsidRPr="00D569F6">
        <w:rPr>
          <w:rFonts w:cs="Arial"/>
          <w:color w:val="000000"/>
          <w:sz w:val="24"/>
          <w:szCs w:val="24"/>
        </w:rPr>
        <w:t xml:space="preserve"> jointly own</w:t>
      </w:r>
      <w:r w:rsidR="001B03B2" w:rsidRPr="00D569F6">
        <w:rPr>
          <w:rFonts w:cs="Arial"/>
          <w:color w:val="000000"/>
          <w:sz w:val="24"/>
          <w:szCs w:val="24"/>
        </w:rPr>
        <w:t>ed</w:t>
      </w:r>
      <w:r w:rsidR="00D048AF" w:rsidRPr="00D569F6">
        <w:rPr>
          <w:rFonts w:cs="Arial"/>
          <w:color w:val="000000"/>
          <w:sz w:val="24"/>
          <w:szCs w:val="24"/>
        </w:rPr>
        <w:t xml:space="preserve"> </w:t>
      </w:r>
      <w:r w:rsidR="00A947CB" w:rsidRPr="00D569F6">
        <w:rPr>
          <w:rFonts w:cs="Arial"/>
          <w:color w:val="000000"/>
          <w:sz w:val="24"/>
          <w:szCs w:val="24"/>
        </w:rPr>
        <w:t>this</w:t>
      </w:r>
      <w:r w:rsidR="00D048AF" w:rsidRPr="00D569F6">
        <w:rPr>
          <w:rFonts w:cs="Arial"/>
          <w:color w:val="000000"/>
          <w:sz w:val="24"/>
          <w:szCs w:val="24"/>
        </w:rPr>
        <w:t xml:space="preserve"> property</w:t>
      </w:r>
      <w:r w:rsidRPr="00D569F6">
        <w:rPr>
          <w:rFonts w:cs="Arial"/>
          <w:color w:val="000000"/>
          <w:sz w:val="24"/>
          <w:szCs w:val="24"/>
        </w:rPr>
        <w:t>.</w:t>
      </w:r>
      <w:r w:rsidR="001B03B2" w:rsidRPr="00D569F6">
        <w:rPr>
          <w:rFonts w:cs="Arial"/>
          <w:color w:val="000000"/>
          <w:sz w:val="24"/>
          <w:szCs w:val="24"/>
        </w:rPr>
        <w:t xml:space="preserve"> </w:t>
      </w:r>
    </w:p>
    <w:p w14:paraId="6B52FBAA" w14:textId="77777777" w:rsidR="00772575" w:rsidRPr="00D569F6" w:rsidRDefault="007B1E1B" w:rsidP="009F040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4"/>
          <w:szCs w:val="24"/>
        </w:rPr>
      </w:pPr>
      <w:r w:rsidRPr="00D569F6">
        <w:rPr>
          <w:rFonts w:cs="Arial"/>
          <w:color w:val="000000"/>
          <w:sz w:val="24"/>
          <w:szCs w:val="24"/>
        </w:rPr>
        <w:t>We</w:t>
      </w:r>
      <w:r w:rsidR="001B03B2" w:rsidRPr="00D569F6">
        <w:rPr>
          <w:rFonts w:cs="Arial"/>
          <w:color w:val="000000"/>
          <w:sz w:val="24"/>
          <w:szCs w:val="24"/>
        </w:rPr>
        <w:t xml:space="preserve"> </w:t>
      </w:r>
      <w:r w:rsidR="00D048AF" w:rsidRPr="00D569F6">
        <w:rPr>
          <w:rFonts w:cs="Arial"/>
          <w:color w:val="000000"/>
          <w:sz w:val="24"/>
          <w:szCs w:val="24"/>
        </w:rPr>
        <w:t>designate the percentage</w:t>
      </w:r>
      <w:r w:rsidR="001B03B2" w:rsidRPr="00D569F6">
        <w:rPr>
          <w:rFonts w:cs="Arial"/>
          <w:color w:val="000000"/>
          <w:sz w:val="24"/>
          <w:szCs w:val="24"/>
        </w:rPr>
        <w:t>s</w:t>
      </w:r>
      <w:r w:rsidR="00D048AF" w:rsidRPr="00D569F6">
        <w:rPr>
          <w:rFonts w:cs="Arial"/>
          <w:color w:val="000000"/>
          <w:sz w:val="24"/>
          <w:szCs w:val="24"/>
        </w:rPr>
        <w:t xml:space="preserve"> above to each owner</w:t>
      </w:r>
      <w:r w:rsidR="001B03B2" w:rsidRPr="00D569F6">
        <w:rPr>
          <w:rFonts w:cs="Arial"/>
          <w:color w:val="000000"/>
          <w:sz w:val="24"/>
          <w:szCs w:val="24"/>
        </w:rPr>
        <w:t xml:space="preserve"> for </w:t>
      </w:r>
      <w:r w:rsidRPr="00D569F6">
        <w:rPr>
          <w:rFonts w:cs="Arial"/>
          <w:color w:val="000000"/>
          <w:sz w:val="24"/>
          <w:szCs w:val="24"/>
        </w:rPr>
        <w:t xml:space="preserve">transferring the homestead assessment difference </w:t>
      </w:r>
      <w:r w:rsidR="001B03B2" w:rsidRPr="00D569F6">
        <w:rPr>
          <w:rFonts w:cs="Arial"/>
          <w:color w:val="000000"/>
          <w:sz w:val="24"/>
          <w:szCs w:val="24"/>
        </w:rPr>
        <w:t xml:space="preserve">when </w:t>
      </w:r>
      <w:r w:rsidR="001C0160" w:rsidRPr="00D569F6">
        <w:rPr>
          <w:rFonts w:cs="Arial"/>
          <w:color w:val="000000"/>
          <w:sz w:val="24"/>
          <w:szCs w:val="24"/>
        </w:rPr>
        <w:t>that owner establishes</w:t>
      </w:r>
      <w:r w:rsidR="001B03B2" w:rsidRPr="00D569F6">
        <w:rPr>
          <w:rFonts w:cs="Arial"/>
          <w:color w:val="000000"/>
          <w:sz w:val="24"/>
          <w:szCs w:val="24"/>
        </w:rPr>
        <w:t xml:space="preserve"> a new homestead</w:t>
      </w:r>
      <w:r w:rsidR="00D048AF" w:rsidRPr="00D569F6">
        <w:rPr>
          <w:rFonts w:cs="Arial"/>
          <w:color w:val="000000"/>
          <w:sz w:val="24"/>
          <w:szCs w:val="24"/>
        </w:rPr>
        <w:t>.</w:t>
      </w:r>
      <w:r w:rsidR="006E5900" w:rsidRPr="00D569F6">
        <w:rPr>
          <w:rFonts w:cs="Arial"/>
          <w:color w:val="000000"/>
          <w:sz w:val="24"/>
          <w:szCs w:val="24"/>
        </w:rPr>
        <w:t xml:space="preserve"> </w:t>
      </w:r>
    </w:p>
    <w:p w14:paraId="698D8D76" w14:textId="35CC009D" w:rsidR="00772575" w:rsidRPr="00D569F6" w:rsidRDefault="007B1E1B" w:rsidP="006E5900">
      <w:pPr>
        <w:tabs>
          <w:tab w:val="left" w:pos="6612"/>
        </w:tabs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D569F6">
        <w:rPr>
          <w:rFonts w:cs="Arial"/>
          <w:color w:val="000000"/>
          <w:sz w:val="24"/>
          <w:szCs w:val="24"/>
        </w:rPr>
        <w:t>We</w:t>
      </w:r>
      <w:r w:rsidR="006E5900" w:rsidRPr="00D569F6">
        <w:rPr>
          <w:rFonts w:cs="Arial"/>
          <w:color w:val="000000"/>
          <w:sz w:val="24"/>
          <w:szCs w:val="24"/>
        </w:rPr>
        <w:t xml:space="preserve"> understand </w:t>
      </w:r>
      <w:r w:rsidR="00BF3218" w:rsidRPr="00D569F6">
        <w:rPr>
          <w:rFonts w:cs="Arial"/>
          <w:color w:val="000000"/>
          <w:sz w:val="24"/>
          <w:szCs w:val="24"/>
        </w:rPr>
        <w:t xml:space="preserve">that </w:t>
      </w:r>
      <w:r w:rsidR="006E5900" w:rsidRPr="00D569F6">
        <w:rPr>
          <w:rFonts w:cs="Arial"/>
          <w:color w:val="000000"/>
          <w:sz w:val="24"/>
          <w:szCs w:val="24"/>
        </w:rPr>
        <w:t xml:space="preserve">when </w:t>
      </w:r>
      <w:r w:rsidR="00A947CB" w:rsidRPr="00D569F6">
        <w:rPr>
          <w:rFonts w:cs="Arial"/>
          <w:color w:val="000000"/>
          <w:sz w:val="24"/>
          <w:szCs w:val="24"/>
        </w:rPr>
        <w:t xml:space="preserve">we file </w:t>
      </w:r>
      <w:r w:rsidR="006E5900" w:rsidRPr="00D569F6">
        <w:rPr>
          <w:rFonts w:cs="Arial"/>
          <w:color w:val="000000"/>
          <w:sz w:val="24"/>
          <w:szCs w:val="24"/>
        </w:rPr>
        <w:t xml:space="preserve">this designation with the property </w:t>
      </w:r>
      <w:r w:rsidR="00313635" w:rsidRPr="00D569F6">
        <w:rPr>
          <w:rFonts w:cs="Arial"/>
          <w:color w:val="000000"/>
          <w:sz w:val="24"/>
          <w:szCs w:val="24"/>
        </w:rPr>
        <w:t>appraiser</w:t>
      </w:r>
      <w:r w:rsidR="00F511E4" w:rsidRPr="00D569F6">
        <w:rPr>
          <w:rFonts w:cs="Arial"/>
          <w:color w:val="000000"/>
          <w:sz w:val="24"/>
          <w:szCs w:val="24"/>
        </w:rPr>
        <w:t>,</w:t>
      </w:r>
      <w:r w:rsidR="006E5900" w:rsidRPr="00D569F6">
        <w:rPr>
          <w:rFonts w:cs="Arial"/>
          <w:color w:val="000000"/>
          <w:sz w:val="24"/>
          <w:szCs w:val="24"/>
        </w:rPr>
        <w:t xml:space="preserve"> it is irrevocable.</w:t>
      </w:r>
      <w:r w:rsidR="00D048AF" w:rsidRPr="00D569F6">
        <w:rPr>
          <w:rFonts w:cs="Arial"/>
          <w:color w:val="000000"/>
          <w:sz w:val="24"/>
          <w:szCs w:val="24"/>
        </w:rPr>
        <w:t xml:space="preserve"> </w:t>
      </w:r>
    </w:p>
    <w:p w14:paraId="6E406225" w14:textId="77777777" w:rsidR="006467B3" w:rsidRPr="00832DB7" w:rsidRDefault="006467B3" w:rsidP="006E5900">
      <w:pPr>
        <w:tabs>
          <w:tab w:val="left" w:pos="6612"/>
        </w:tabs>
        <w:autoSpaceDE w:val="0"/>
        <w:autoSpaceDN w:val="0"/>
        <w:adjustRightInd w:val="0"/>
        <w:rPr>
          <w:rFonts w:cs="Arial"/>
          <w:color w:val="000000"/>
          <w:sz w:val="20"/>
        </w:rPr>
      </w:pPr>
    </w:p>
    <w:p w14:paraId="7678C680" w14:textId="77777777" w:rsidR="0030044A" w:rsidRPr="00832DB7" w:rsidRDefault="0030044A" w:rsidP="006E5900">
      <w:pPr>
        <w:tabs>
          <w:tab w:val="left" w:pos="6612"/>
        </w:tabs>
        <w:autoSpaceDE w:val="0"/>
        <w:autoSpaceDN w:val="0"/>
        <w:adjustRightInd w:val="0"/>
        <w:rPr>
          <w:rFonts w:cs="Arial"/>
          <w:color w:val="000000"/>
          <w:sz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490"/>
      </w:tblGrid>
      <w:tr w:rsidR="00145090" w:rsidRPr="00832DB7" w14:paraId="701FF6FB" w14:textId="77777777" w:rsidTr="00B32ECD">
        <w:trPr>
          <w:trHeight w:val="1063"/>
        </w:trPr>
        <w:tc>
          <w:tcPr>
            <w:tcW w:w="5490" w:type="dxa"/>
            <w:shd w:val="clear" w:color="auto" w:fill="auto"/>
            <w:tcMar>
              <w:top w:w="115" w:type="dxa"/>
            </w:tcMar>
          </w:tcPr>
          <w:p w14:paraId="752738DA" w14:textId="2B88F235" w:rsidR="00145090" w:rsidRPr="00D569F6" w:rsidRDefault="006C0593" w:rsidP="006467B3">
            <w:pPr>
              <w:autoSpaceDE w:val="0"/>
              <w:autoSpaceDN w:val="0"/>
              <w:adjustRightInd w:val="0"/>
              <w:spacing w:after="120"/>
              <w:ind w:right="259"/>
              <w:rPr>
                <w:rFonts w:cs="Arial"/>
                <w:strike/>
                <w:sz w:val="24"/>
                <w:szCs w:val="24"/>
              </w:rPr>
            </w:pPr>
            <w:r w:rsidRPr="00D569F6">
              <w:rPr>
                <w:rFonts w:cs="Arial"/>
                <w:sz w:val="24"/>
                <w:szCs w:val="24"/>
              </w:rPr>
              <w:t>Under penalties of perjury, I declare that I have read the foregoing Designation and that the facts stated in it are true.</w:t>
            </w:r>
          </w:p>
        </w:tc>
        <w:tc>
          <w:tcPr>
            <w:tcW w:w="5490" w:type="dxa"/>
            <w:shd w:val="clear" w:color="auto" w:fill="auto"/>
            <w:tcMar>
              <w:top w:w="115" w:type="dxa"/>
            </w:tcMar>
          </w:tcPr>
          <w:p w14:paraId="7CBCF1DC" w14:textId="6A3D1DBB" w:rsidR="006C0593" w:rsidRPr="00D569F6" w:rsidRDefault="006C0593" w:rsidP="00B32ECD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szCs w:val="24"/>
              </w:rPr>
            </w:pPr>
            <w:r w:rsidRPr="00D569F6">
              <w:rPr>
                <w:rFonts w:cs="Arial"/>
                <w:sz w:val="24"/>
                <w:szCs w:val="24"/>
              </w:rPr>
              <w:t>Under penalties of perjury, I declare that I have read the foregoing Designation and that the facts stated in it are true.</w:t>
            </w:r>
          </w:p>
          <w:p w14:paraId="0C7E9B7E" w14:textId="3FC0B551" w:rsidR="00145090" w:rsidRPr="00D569F6" w:rsidRDefault="00145090" w:rsidP="00FD2C71">
            <w:pPr>
              <w:autoSpaceDE w:val="0"/>
              <w:autoSpaceDN w:val="0"/>
              <w:adjustRightInd w:val="0"/>
              <w:rPr>
                <w:rFonts w:cs="Arial"/>
                <w:strike/>
                <w:sz w:val="24"/>
                <w:szCs w:val="24"/>
              </w:rPr>
            </w:pPr>
          </w:p>
        </w:tc>
      </w:tr>
      <w:tr w:rsidR="00174172" w:rsidRPr="00832DB7" w14:paraId="2DDE9ADE" w14:textId="77777777" w:rsidTr="00174172">
        <w:trPr>
          <w:trHeight w:val="721"/>
        </w:trPr>
        <w:tc>
          <w:tcPr>
            <w:tcW w:w="5490" w:type="dxa"/>
            <w:shd w:val="clear" w:color="auto" w:fill="auto"/>
            <w:tcMar>
              <w:top w:w="115" w:type="dxa"/>
            </w:tcMar>
            <w:vAlign w:val="center"/>
          </w:tcPr>
          <w:p w14:paraId="1552DC98" w14:textId="543E1E72" w:rsidR="00174172" w:rsidRDefault="00174172" w:rsidP="0017417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6E22E30A" w14:textId="77777777" w:rsidR="00D569F6" w:rsidRPr="006467B3" w:rsidRDefault="00D569F6" w:rsidP="0017417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26E56BCB" w14:textId="77777777" w:rsidR="00174172" w:rsidRPr="006467B3" w:rsidRDefault="00174172" w:rsidP="00174172">
            <w:pPr>
              <w:autoSpaceDE w:val="0"/>
              <w:autoSpaceDN w:val="0"/>
              <w:adjustRightInd w:val="0"/>
              <w:spacing w:after="120"/>
              <w:ind w:right="259"/>
              <w:jc w:val="center"/>
              <w:rPr>
                <w:rFonts w:cs="Arial"/>
                <w:sz w:val="20"/>
                <w:szCs w:val="20"/>
              </w:rPr>
            </w:pPr>
            <w:r w:rsidRPr="006467B3">
              <w:rPr>
                <w:rFonts w:cs="Arial"/>
                <w:color w:val="000000"/>
                <w:sz w:val="20"/>
                <w:szCs w:val="20"/>
              </w:rPr>
              <w:t>Spouse 1 signature</w:t>
            </w:r>
          </w:p>
        </w:tc>
        <w:tc>
          <w:tcPr>
            <w:tcW w:w="5490" w:type="dxa"/>
            <w:shd w:val="clear" w:color="auto" w:fill="auto"/>
            <w:tcMar>
              <w:top w:w="115" w:type="dxa"/>
            </w:tcMar>
            <w:vAlign w:val="center"/>
          </w:tcPr>
          <w:p w14:paraId="4A65038B" w14:textId="4B6CD87D" w:rsidR="00174172" w:rsidRDefault="00174172" w:rsidP="0017417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29BA15F1" w14:textId="77777777" w:rsidR="00D569F6" w:rsidRPr="006467B3" w:rsidRDefault="00D569F6" w:rsidP="0017417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2045B933" w14:textId="77777777" w:rsidR="00174172" w:rsidRPr="006467B3" w:rsidRDefault="00174172" w:rsidP="00174172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6467B3">
              <w:rPr>
                <w:rFonts w:cs="Arial"/>
                <w:color w:val="000000"/>
                <w:sz w:val="20"/>
                <w:szCs w:val="20"/>
              </w:rPr>
              <w:t>Spouse 2 signature</w:t>
            </w:r>
          </w:p>
        </w:tc>
      </w:tr>
    </w:tbl>
    <w:p w14:paraId="3FF569B6" w14:textId="77777777" w:rsidR="00772575" w:rsidRDefault="00772575" w:rsidP="00174172">
      <w:pPr>
        <w:tabs>
          <w:tab w:val="left" w:pos="6612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sectPr w:rsidR="00772575" w:rsidSect="001741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541D4" w14:textId="77777777" w:rsidR="00202E5A" w:rsidRDefault="00202E5A">
      <w:r>
        <w:separator/>
      </w:r>
    </w:p>
  </w:endnote>
  <w:endnote w:type="continuationSeparator" w:id="0">
    <w:p w14:paraId="09706F85" w14:textId="77777777" w:rsidR="00202E5A" w:rsidRDefault="0020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270F" w14:textId="77777777" w:rsidR="00B66E69" w:rsidRDefault="00B66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9209" w14:textId="77777777" w:rsidR="00B66E69" w:rsidRDefault="00B66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C45C" w14:textId="77777777" w:rsidR="00B66E69" w:rsidRDefault="00B6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74FFB" w14:textId="77777777" w:rsidR="00202E5A" w:rsidRDefault="00202E5A">
      <w:r>
        <w:separator/>
      </w:r>
    </w:p>
  </w:footnote>
  <w:footnote w:type="continuationSeparator" w:id="0">
    <w:p w14:paraId="104FB89E" w14:textId="77777777" w:rsidR="00202E5A" w:rsidRDefault="0020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3D6C" w14:textId="77777777" w:rsidR="009C3B61" w:rsidRDefault="009C3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B6A5" w14:textId="77777777" w:rsidR="009C3B61" w:rsidRDefault="009C3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4B05" w14:textId="77777777" w:rsidR="009C3B61" w:rsidRDefault="009C3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g3DeuA54qZ5C7TJi00zBA3aYmxK+zHw0NSarlEqxcCNkPSMfJoB9/Gk2KSvP/n6N/JL01gnfrUUQYLbID/pnVA==" w:salt="KR48kEIW4iu2slwHRN8CLg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51E"/>
    <w:rsid w:val="00000762"/>
    <w:rsid w:val="0000531B"/>
    <w:rsid w:val="00007699"/>
    <w:rsid w:val="00023316"/>
    <w:rsid w:val="000316AD"/>
    <w:rsid w:val="00036CD1"/>
    <w:rsid w:val="000432C1"/>
    <w:rsid w:val="000456EA"/>
    <w:rsid w:val="000501F1"/>
    <w:rsid w:val="00062647"/>
    <w:rsid w:val="0006497F"/>
    <w:rsid w:val="000A446C"/>
    <w:rsid w:val="000B1DBF"/>
    <w:rsid w:val="000C08F3"/>
    <w:rsid w:val="000C630E"/>
    <w:rsid w:val="000F7F02"/>
    <w:rsid w:val="001127DC"/>
    <w:rsid w:val="00125286"/>
    <w:rsid w:val="00130DB9"/>
    <w:rsid w:val="00145090"/>
    <w:rsid w:val="00174172"/>
    <w:rsid w:val="00183E44"/>
    <w:rsid w:val="00193BB6"/>
    <w:rsid w:val="001B03B2"/>
    <w:rsid w:val="001C0160"/>
    <w:rsid w:val="001C4240"/>
    <w:rsid w:val="001D7E1C"/>
    <w:rsid w:val="00202E5A"/>
    <w:rsid w:val="00203320"/>
    <w:rsid w:val="00222D22"/>
    <w:rsid w:val="00223E98"/>
    <w:rsid w:val="00245F42"/>
    <w:rsid w:val="00255122"/>
    <w:rsid w:val="00256548"/>
    <w:rsid w:val="00262BFA"/>
    <w:rsid w:val="00274E63"/>
    <w:rsid w:val="002B4AD8"/>
    <w:rsid w:val="002C14EB"/>
    <w:rsid w:val="0030044A"/>
    <w:rsid w:val="00303C9A"/>
    <w:rsid w:val="00313635"/>
    <w:rsid w:val="00321864"/>
    <w:rsid w:val="0033120A"/>
    <w:rsid w:val="0033462C"/>
    <w:rsid w:val="00336FCE"/>
    <w:rsid w:val="0034540B"/>
    <w:rsid w:val="00351C0F"/>
    <w:rsid w:val="00354170"/>
    <w:rsid w:val="00366D74"/>
    <w:rsid w:val="00372F4B"/>
    <w:rsid w:val="00372F9C"/>
    <w:rsid w:val="00381584"/>
    <w:rsid w:val="003C515B"/>
    <w:rsid w:val="00422238"/>
    <w:rsid w:val="00431ABC"/>
    <w:rsid w:val="00444CD0"/>
    <w:rsid w:val="00487838"/>
    <w:rsid w:val="00487E9E"/>
    <w:rsid w:val="004929BE"/>
    <w:rsid w:val="004A64D5"/>
    <w:rsid w:val="004C639B"/>
    <w:rsid w:val="004C76FB"/>
    <w:rsid w:val="004D10D1"/>
    <w:rsid w:val="004D2EBD"/>
    <w:rsid w:val="004D39D0"/>
    <w:rsid w:val="004E1EAF"/>
    <w:rsid w:val="005007A9"/>
    <w:rsid w:val="00521338"/>
    <w:rsid w:val="00525A99"/>
    <w:rsid w:val="00533DAE"/>
    <w:rsid w:val="0053464C"/>
    <w:rsid w:val="00535832"/>
    <w:rsid w:val="0058041F"/>
    <w:rsid w:val="005806FF"/>
    <w:rsid w:val="005B42AB"/>
    <w:rsid w:val="005D57B3"/>
    <w:rsid w:val="005F734E"/>
    <w:rsid w:val="00600A68"/>
    <w:rsid w:val="00602B56"/>
    <w:rsid w:val="00615252"/>
    <w:rsid w:val="00616518"/>
    <w:rsid w:val="0063636B"/>
    <w:rsid w:val="00642057"/>
    <w:rsid w:val="006467B3"/>
    <w:rsid w:val="006702DF"/>
    <w:rsid w:val="006841E9"/>
    <w:rsid w:val="006C0593"/>
    <w:rsid w:val="006C4522"/>
    <w:rsid w:val="006D04D3"/>
    <w:rsid w:val="006E5900"/>
    <w:rsid w:val="0071365D"/>
    <w:rsid w:val="007167FD"/>
    <w:rsid w:val="00767460"/>
    <w:rsid w:val="00772575"/>
    <w:rsid w:val="00775250"/>
    <w:rsid w:val="007759F8"/>
    <w:rsid w:val="007765D9"/>
    <w:rsid w:val="0078337E"/>
    <w:rsid w:val="007A0A82"/>
    <w:rsid w:val="007A6642"/>
    <w:rsid w:val="007B1E1B"/>
    <w:rsid w:val="007B3690"/>
    <w:rsid w:val="007B6F6A"/>
    <w:rsid w:val="007C4AA6"/>
    <w:rsid w:val="007C71B2"/>
    <w:rsid w:val="007E5F89"/>
    <w:rsid w:val="00817113"/>
    <w:rsid w:val="00832DB7"/>
    <w:rsid w:val="0085299B"/>
    <w:rsid w:val="00860DFA"/>
    <w:rsid w:val="00880AE3"/>
    <w:rsid w:val="00881EB2"/>
    <w:rsid w:val="008E42C7"/>
    <w:rsid w:val="008E4B03"/>
    <w:rsid w:val="008F0E9E"/>
    <w:rsid w:val="008F721D"/>
    <w:rsid w:val="0090142B"/>
    <w:rsid w:val="009137F3"/>
    <w:rsid w:val="0091482E"/>
    <w:rsid w:val="00924873"/>
    <w:rsid w:val="00947A3B"/>
    <w:rsid w:val="00956B4C"/>
    <w:rsid w:val="0095791B"/>
    <w:rsid w:val="009633DA"/>
    <w:rsid w:val="00971338"/>
    <w:rsid w:val="009721FA"/>
    <w:rsid w:val="009811EA"/>
    <w:rsid w:val="009B6DB1"/>
    <w:rsid w:val="009C17E6"/>
    <w:rsid w:val="009C3B61"/>
    <w:rsid w:val="009D3791"/>
    <w:rsid w:val="009F0408"/>
    <w:rsid w:val="00A03EDB"/>
    <w:rsid w:val="00A11B86"/>
    <w:rsid w:val="00A12CBF"/>
    <w:rsid w:val="00A14BC4"/>
    <w:rsid w:val="00A241B3"/>
    <w:rsid w:val="00A37929"/>
    <w:rsid w:val="00A53C69"/>
    <w:rsid w:val="00A66E65"/>
    <w:rsid w:val="00A92781"/>
    <w:rsid w:val="00A944EB"/>
    <w:rsid w:val="00A947CB"/>
    <w:rsid w:val="00AC1C77"/>
    <w:rsid w:val="00AD5FFF"/>
    <w:rsid w:val="00AE39A8"/>
    <w:rsid w:val="00B064B6"/>
    <w:rsid w:val="00B06554"/>
    <w:rsid w:val="00B119C4"/>
    <w:rsid w:val="00B25196"/>
    <w:rsid w:val="00B32ECD"/>
    <w:rsid w:val="00B43AFA"/>
    <w:rsid w:val="00B43F9C"/>
    <w:rsid w:val="00B45895"/>
    <w:rsid w:val="00B518D2"/>
    <w:rsid w:val="00B66E69"/>
    <w:rsid w:val="00B71DD0"/>
    <w:rsid w:val="00BA2C9F"/>
    <w:rsid w:val="00BB5B87"/>
    <w:rsid w:val="00BC268A"/>
    <w:rsid w:val="00BF3218"/>
    <w:rsid w:val="00C02CE6"/>
    <w:rsid w:val="00C04A21"/>
    <w:rsid w:val="00C13C69"/>
    <w:rsid w:val="00C242B3"/>
    <w:rsid w:val="00C329A1"/>
    <w:rsid w:val="00C33EE1"/>
    <w:rsid w:val="00C36CF0"/>
    <w:rsid w:val="00C45982"/>
    <w:rsid w:val="00C46C0C"/>
    <w:rsid w:val="00C50D4E"/>
    <w:rsid w:val="00C5445A"/>
    <w:rsid w:val="00C727FA"/>
    <w:rsid w:val="00CA41AA"/>
    <w:rsid w:val="00CC35C2"/>
    <w:rsid w:val="00CC62B6"/>
    <w:rsid w:val="00CF3E34"/>
    <w:rsid w:val="00D044E6"/>
    <w:rsid w:val="00D048AF"/>
    <w:rsid w:val="00D164D8"/>
    <w:rsid w:val="00D40F3E"/>
    <w:rsid w:val="00D412C1"/>
    <w:rsid w:val="00D429FD"/>
    <w:rsid w:val="00D569F6"/>
    <w:rsid w:val="00D56AC5"/>
    <w:rsid w:val="00D60D9C"/>
    <w:rsid w:val="00D6651D"/>
    <w:rsid w:val="00D84FDF"/>
    <w:rsid w:val="00DC0091"/>
    <w:rsid w:val="00DC44E6"/>
    <w:rsid w:val="00DE7D5C"/>
    <w:rsid w:val="00DF1E22"/>
    <w:rsid w:val="00E038DD"/>
    <w:rsid w:val="00E433CD"/>
    <w:rsid w:val="00E5606C"/>
    <w:rsid w:val="00E67D36"/>
    <w:rsid w:val="00E87711"/>
    <w:rsid w:val="00E94087"/>
    <w:rsid w:val="00E96D38"/>
    <w:rsid w:val="00EB6CE4"/>
    <w:rsid w:val="00EC0868"/>
    <w:rsid w:val="00EC6D16"/>
    <w:rsid w:val="00EE6632"/>
    <w:rsid w:val="00EF251E"/>
    <w:rsid w:val="00EF3190"/>
    <w:rsid w:val="00F23965"/>
    <w:rsid w:val="00F25CC5"/>
    <w:rsid w:val="00F40DFF"/>
    <w:rsid w:val="00F45ED1"/>
    <w:rsid w:val="00F511E4"/>
    <w:rsid w:val="00F63796"/>
    <w:rsid w:val="00F729A1"/>
    <w:rsid w:val="00FB1F5C"/>
    <w:rsid w:val="00FD2C71"/>
    <w:rsid w:val="00FD5D60"/>
    <w:rsid w:val="00FD7FE4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6B9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procedures"/>
    <w:qFormat/>
    <w:rsid w:val="00262BFA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styleId="BalloonText">
    <w:name w:val="Balloon Text"/>
    <w:basedOn w:val="Normal"/>
    <w:link w:val="BalloonTextChar"/>
    <w:rsid w:val="00F5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>Designation of Ownership Shares of Abandoned Homestead, R 12/20</Forms_Description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>No</Is_x0020_this_x0020_Legally_x0020_required_x003f_>
    <DocumentName xmlns="971ecb86-dbcb-4cad-aa0a-8e3edd121c88">DR-501TS</DocumentName>
    <Web_x0020_Category xmlns="971ecb86-dbcb-4cad-aa0a-8e3edd121c88">5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Designation of Ownership Shares of Abandoned Homestead</DocumentDescription>
    <Review_x0020_Frequency_x0020_by_x0020_Month xmlns="971ecb86-dbcb-4cad-aa0a-8e3edd121c88">
      <Value>August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76A6E-EF98-4299-A47D-D3CFBB5EFCD1}"/>
</file>

<file path=customXml/itemProps2.xml><?xml version="1.0" encoding="utf-8"?>
<ds:datastoreItem xmlns:ds="http://schemas.openxmlformats.org/officeDocument/2006/customXml" ds:itemID="{51BF8A1D-B2E7-49B6-B983-AC80C57F3C9B}"/>
</file>

<file path=customXml/itemProps3.xml><?xml version="1.0" encoding="utf-8"?>
<ds:datastoreItem xmlns:ds="http://schemas.openxmlformats.org/officeDocument/2006/customXml" ds:itemID="{50E4D729-20DE-4E69-AB14-57FC880C4DC5}"/>
</file>

<file path=customXml/itemProps4.xml><?xml version="1.0" encoding="utf-8"?>
<ds:datastoreItem xmlns:ds="http://schemas.openxmlformats.org/officeDocument/2006/customXml" ds:itemID="{7E1A82B6-A883-415A-B4A0-5B5956737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1620</Characters>
  <Application>Microsoft Office Word</Application>
  <DocSecurity>8</DocSecurity>
  <Lines>124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 OF OWNERSHIP SHARES OF ABANDONED HOMESTEAD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 OF OWNERSHIP SHARES OF ABANDONED HOMESTEAD</dc:title>
  <dc:subject/>
  <dc:creator/>
  <cp:keywords/>
  <cp:lastModifiedBy/>
  <cp:revision>1</cp:revision>
  <dcterms:created xsi:type="dcterms:W3CDTF">2020-11-02T16:06:00Z</dcterms:created>
  <dcterms:modified xsi:type="dcterms:W3CDTF">2020-11-02T16:15:00Z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te">
    <vt:lpwstr/>
  </property>
  <property fmtid="{D5CDD505-2E9C-101B-9397-08002B2CF9AE}" pid="3" name="Rule">
    <vt:lpwstr/>
  </property>
  <property fmtid="{D5CDD505-2E9C-101B-9397-08002B2CF9AE}" pid="4" name="Status">
    <vt:lpwstr>Pending</vt:lpwstr>
  </property>
  <property fmtid="{D5CDD505-2E9C-101B-9397-08002B2CF9AE}" pid="5" name="Project">
    <vt:lpwstr>Portability</vt:lpwstr>
  </property>
  <property fmtid="{D5CDD505-2E9C-101B-9397-08002B2CF9AE}" pid="6" name="PID">
    <vt:lpwstr>0</vt:lpwstr>
  </property>
  <property fmtid="{D5CDD505-2E9C-101B-9397-08002B2CF9AE}" pid="7" name="Revision Number">
    <vt:lpwstr>Please update the pending DR-501TS with the new and effective date of 9/15. This will be the version we take to Department of State for certification. </vt:lpwstr>
  </property>
  <property fmtid="{D5CDD505-2E9C-101B-9397-08002B2CF9AE}" pid="8" name="Revision Date">
    <vt:lpwstr>2015-09-01T00:00:00Z</vt:lpwstr>
  </property>
  <property fmtid="{D5CDD505-2E9C-101B-9397-08002B2CF9AE}" pid="9" name="ContentTypeId">
    <vt:lpwstr>0x010100FE8CCF48F7F21843AAD247617866AB0F</vt:lpwstr>
  </property>
</Properties>
</file>